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D45058" w14:textId="77777777" w:rsidR="00304837" w:rsidRDefault="00304837" w:rsidP="003048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Неделя 15</w:t>
      </w:r>
    </w:p>
    <w:p w14:paraId="264A2021" w14:textId="07CF09C9" w:rsidR="00C27832" w:rsidRPr="00304837" w:rsidRDefault="00C27832" w:rsidP="00304837">
      <w:pPr>
        <w:jc w:val="center"/>
        <w:rPr>
          <w:b/>
          <w:sz w:val="28"/>
          <w:szCs w:val="28"/>
        </w:rPr>
      </w:pPr>
      <w:r w:rsidRPr="00304837">
        <w:rPr>
          <w:b/>
          <w:sz w:val="28"/>
          <w:szCs w:val="28"/>
        </w:rPr>
        <w:t>Тема</w:t>
      </w:r>
      <w:bookmarkStart w:id="0" w:name="_GoBack"/>
      <w:bookmarkEnd w:id="0"/>
      <w:r w:rsidRPr="00304837">
        <w:rPr>
          <w:b/>
          <w:sz w:val="28"/>
          <w:szCs w:val="28"/>
        </w:rPr>
        <w:t>: Глобальные проблемы современности: противоречия и перспективы развития</w:t>
      </w:r>
    </w:p>
    <w:p w14:paraId="04BF58E0" w14:textId="77777777" w:rsidR="00C27832" w:rsidRPr="00304837" w:rsidRDefault="00C27832" w:rsidP="00304837">
      <w:pPr>
        <w:jc w:val="both"/>
        <w:rPr>
          <w:sz w:val="28"/>
          <w:szCs w:val="28"/>
        </w:rPr>
      </w:pPr>
    </w:p>
    <w:p w14:paraId="11EA0E77" w14:textId="0C943771" w:rsidR="00BC7991" w:rsidRPr="00304837" w:rsidRDefault="00BC7991" w:rsidP="00304837">
      <w:pPr>
        <w:pStyle w:val="a5"/>
        <w:numPr>
          <w:ilvl w:val="0"/>
          <w:numId w:val="1"/>
        </w:numPr>
        <w:jc w:val="both"/>
        <w:rPr>
          <w:b/>
          <w:szCs w:val="28"/>
        </w:rPr>
      </w:pPr>
      <w:r w:rsidRPr="00304837">
        <w:rPr>
          <w:b/>
          <w:szCs w:val="28"/>
        </w:rPr>
        <w:t>УСТНОЕ ЗАДАНИЕ - вопросы к семинару (один на выбор):</w:t>
      </w:r>
    </w:p>
    <w:p w14:paraId="4B338109" w14:textId="77777777" w:rsidR="00BC7991" w:rsidRPr="00304837" w:rsidRDefault="00BC7991" w:rsidP="00304837">
      <w:pPr>
        <w:jc w:val="both"/>
        <w:rPr>
          <w:b/>
          <w:sz w:val="28"/>
          <w:szCs w:val="28"/>
        </w:rPr>
      </w:pPr>
    </w:p>
    <w:p w14:paraId="3BC13668" w14:textId="4552E539" w:rsidR="00C27832" w:rsidRPr="00304837" w:rsidRDefault="00C27832" w:rsidP="00304837">
      <w:pPr>
        <w:jc w:val="both"/>
        <w:rPr>
          <w:b/>
          <w:sz w:val="28"/>
          <w:szCs w:val="28"/>
        </w:rPr>
      </w:pPr>
      <w:r w:rsidRPr="00304837">
        <w:rPr>
          <w:b/>
          <w:sz w:val="28"/>
          <w:szCs w:val="28"/>
        </w:rPr>
        <w:t>Вопросы семинарского занятия</w:t>
      </w:r>
      <w:r w:rsidR="00BC7991" w:rsidRPr="00304837">
        <w:rPr>
          <w:b/>
          <w:sz w:val="28"/>
          <w:szCs w:val="28"/>
        </w:rPr>
        <w:t>:</w:t>
      </w:r>
    </w:p>
    <w:p w14:paraId="7E5113FC" w14:textId="77777777" w:rsidR="00C27832" w:rsidRPr="00304837" w:rsidRDefault="00C27832" w:rsidP="00304837">
      <w:pPr>
        <w:jc w:val="both"/>
        <w:rPr>
          <w:sz w:val="28"/>
          <w:szCs w:val="28"/>
        </w:rPr>
      </w:pPr>
      <w:r w:rsidRPr="00304837">
        <w:rPr>
          <w:sz w:val="28"/>
          <w:szCs w:val="28"/>
        </w:rPr>
        <w:tab/>
        <w:t>1 Взаимосвязь и иерархия глобальных проблем в мировой цивилизации.</w:t>
      </w:r>
    </w:p>
    <w:p w14:paraId="0778B372" w14:textId="77777777" w:rsidR="00C27832" w:rsidRPr="00304837" w:rsidRDefault="00C27832" w:rsidP="00304837">
      <w:pPr>
        <w:jc w:val="both"/>
        <w:rPr>
          <w:sz w:val="28"/>
          <w:szCs w:val="28"/>
        </w:rPr>
      </w:pPr>
      <w:r w:rsidRPr="00304837">
        <w:rPr>
          <w:sz w:val="28"/>
          <w:szCs w:val="28"/>
        </w:rPr>
        <w:tab/>
        <w:t>2 Характерные черты и особенности глобализации в современном мире: противоречия и пути их решения</w:t>
      </w:r>
    </w:p>
    <w:p w14:paraId="3C88CA7F" w14:textId="77777777" w:rsidR="00C27832" w:rsidRPr="00304837" w:rsidRDefault="00C27832" w:rsidP="00304837">
      <w:pPr>
        <w:jc w:val="both"/>
        <w:rPr>
          <w:sz w:val="28"/>
          <w:szCs w:val="28"/>
        </w:rPr>
      </w:pPr>
      <w:r w:rsidRPr="00304837">
        <w:rPr>
          <w:sz w:val="28"/>
          <w:szCs w:val="28"/>
        </w:rPr>
        <w:tab/>
        <w:t>3 Роль философии и науки в преодолении современных глобальных кризисов.</w:t>
      </w:r>
    </w:p>
    <w:p w14:paraId="66CD38CF" w14:textId="77777777" w:rsidR="00C27832" w:rsidRPr="00304837" w:rsidRDefault="00C27832" w:rsidP="00304837">
      <w:pPr>
        <w:jc w:val="both"/>
        <w:rPr>
          <w:sz w:val="28"/>
          <w:szCs w:val="28"/>
        </w:rPr>
      </w:pPr>
      <w:r w:rsidRPr="00304837">
        <w:rPr>
          <w:sz w:val="28"/>
          <w:szCs w:val="28"/>
        </w:rPr>
        <w:tab/>
        <w:t>4 Методология исследования глобальных процессов. Этика и ответственность ученого.</w:t>
      </w:r>
    </w:p>
    <w:p w14:paraId="6A0952C2" w14:textId="77777777" w:rsidR="00C27832" w:rsidRPr="00304837" w:rsidRDefault="00C27832" w:rsidP="00304837">
      <w:pPr>
        <w:jc w:val="both"/>
        <w:rPr>
          <w:sz w:val="28"/>
          <w:szCs w:val="28"/>
        </w:rPr>
      </w:pPr>
    </w:p>
    <w:p w14:paraId="598EA0BD" w14:textId="2D180207" w:rsidR="00BC7991" w:rsidRPr="00304837" w:rsidRDefault="00BC7991" w:rsidP="00304837">
      <w:pPr>
        <w:pStyle w:val="a5"/>
        <w:numPr>
          <w:ilvl w:val="0"/>
          <w:numId w:val="1"/>
        </w:numPr>
        <w:ind w:left="708"/>
        <w:jc w:val="both"/>
        <w:rPr>
          <w:szCs w:val="28"/>
        </w:rPr>
      </w:pPr>
      <w:r w:rsidRPr="00304837">
        <w:rPr>
          <w:b/>
          <w:szCs w:val="28"/>
        </w:rPr>
        <w:t xml:space="preserve">ПИСЬМЕННОЕ ЗАДАНИЕ </w:t>
      </w:r>
      <w:r w:rsidR="00304837" w:rsidRPr="00304837">
        <w:rPr>
          <w:b/>
          <w:szCs w:val="28"/>
        </w:rPr>
        <w:t>–</w:t>
      </w:r>
      <w:r w:rsidRPr="00304837">
        <w:rPr>
          <w:b/>
          <w:szCs w:val="28"/>
        </w:rPr>
        <w:t xml:space="preserve"> </w:t>
      </w:r>
      <w:r w:rsidR="00304837" w:rsidRPr="00304837">
        <w:rPr>
          <w:b/>
          <w:szCs w:val="28"/>
        </w:rPr>
        <w:t>выполнить оба задания.</w:t>
      </w:r>
    </w:p>
    <w:p w14:paraId="47A050A5" w14:textId="77777777" w:rsidR="00304837" w:rsidRPr="00304837" w:rsidRDefault="00304837" w:rsidP="00304837">
      <w:pPr>
        <w:jc w:val="both"/>
        <w:rPr>
          <w:b/>
          <w:sz w:val="28"/>
          <w:szCs w:val="28"/>
        </w:rPr>
      </w:pPr>
    </w:p>
    <w:p w14:paraId="31E3E197" w14:textId="6C42A773" w:rsidR="00304837" w:rsidRPr="00304837" w:rsidRDefault="00BC7991" w:rsidP="00304837">
      <w:pPr>
        <w:ind w:firstLine="348"/>
        <w:jc w:val="both"/>
        <w:rPr>
          <w:sz w:val="28"/>
          <w:szCs w:val="28"/>
        </w:rPr>
      </w:pPr>
      <w:r w:rsidRPr="00304837">
        <w:rPr>
          <w:b/>
          <w:sz w:val="28"/>
          <w:szCs w:val="28"/>
        </w:rPr>
        <w:t xml:space="preserve">2.1 </w:t>
      </w:r>
      <w:r w:rsidR="00304837" w:rsidRPr="00304837">
        <w:rPr>
          <w:b/>
          <w:sz w:val="28"/>
          <w:szCs w:val="28"/>
        </w:rPr>
        <w:t>Дать определения всем понятиям</w:t>
      </w:r>
      <w:r w:rsidR="00304837" w:rsidRPr="00304837">
        <w:rPr>
          <w:b/>
          <w:sz w:val="28"/>
          <w:szCs w:val="28"/>
        </w:rPr>
        <w:t>:</w:t>
      </w:r>
      <w:r w:rsidR="00304837" w:rsidRPr="00304837">
        <w:rPr>
          <w:sz w:val="28"/>
          <w:szCs w:val="28"/>
        </w:rPr>
        <w:t xml:space="preserve"> </w:t>
      </w:r>
    </w:p>
    <w:p w14:paraId="7B5BDF09" w14:textId="77777777" w:rsidR="00C27832" w:rsidRPr="00304837" w:rsidRDefault="00C27832" w:rsidP="00304837">
      <w:pPr>
        <w:jc w:val="both"/>
        <w:rPr>
          <w:sz w:val="28"/>
          <w:szCs w:val="28"/>
        </w:rPr>
      </w:pPr>
      <w:r w:rsidRPr="00304837">
        <w:rPr>
          <w:sz w:val="28"/>
          <w:szCs w:val="28"/>
        </w:rPr>
        <w:tab/>
        <w:t xml:space="preserve">Глобализация, глобальные проблемы, антиглобализм, </w:t>
      </w:r>
      <w:proofErr w:type="spellStart"/>
      <w:r w:rsidRPr="00304837">
        <w:rPr>
          <w:sz w:val="28"/>
          <w:szCs w:val="28"/>
        </w:rPr>
        <w:t>альтерглобализм</w:t>
      </w:r>
      <w:proofErr w:type="spellEnd"/>
      <w:r w:rsidRPr="00304837">
        <w:rPr>
          <w:sz w:val="28"/>
          <w:szCs w:val="28"/>
        </w:rPr>
        <w:t>, «пределы роста», политическая интеграция, экономическая интеграция, «демографический взрыв», футурология.</w:t>
      </w:r>
    </w:p>
    <w:p w14:paraId="0E88580E" w14:textId="77777777" w:rsidR="00C27832" w:rsidRPr="00304837" w:rsidRDefault="00C27832" w:rsidP="00304837">
      <w:pPr>
        <w:jc w:val="both"/>
        <w:rPr>
          <w:b/>
          <w:sz w:val="28"/>
          <w:szCs w:val="28"/>
        </w:rPr>
      </w:pPr>
    </w:p>
    <w:p w14:paraId="5C371554" w14:textId="3678C419" w:rsidR="00C27832" w:rsidRPr="00304837" w:rsidRDefault="00C27832" w:rsidP="00304837">
      <w:pPr>
        <w:jc w:val="both"/>
        <w:rPr>
          <w:b/>
          <w:sz w:val="28"/>
          <w:szCs w:val="28"/>
        </w:rPr>
      </w:pPr>
      <w:r w:rsidRPr="00304837">
        <w:rPr>
          <w:b/>
          <w:bCs/>
          <w:sz w:val="28"/>
          <w:szCs w:val="28"/>
        </w:rPr>
        <w:tab/>
      </w:r>
      <w:r w:rsidR="00BC7991" w:rsidRPr="00304837">
        <w:rPr>
          <w:b/>
          <w:bCs/>
          <w:sz w:val="28"/>
          <w:szCs w:val="28"/>
        </w:rPr>
        <w:t xml:space="preserve">2.2 </w:t>
      </w:r>
      <w:r w:rsidRPr="00304837">
        <w:rPr>
          <w:b/>
          <w:bCs/>
          <w:sz w:val="28"/>
          <w:szCs w:val="28"/>
        </w:rPr>
        <w:t xml:space="preserve">Расставьте </w:t>
      </w:r>
      <w:r w:rsidRPr="00304837">
        <w:rPr>
          <w:b/>
          <w:sz w:val="28"/>
          <w:szCs w:val="28"/>
        </w:rPr>
        <w:t>проблемы в соответствии со способами их решения в таблице.</w:t>
      </w:r>
    </w:p>
    <w:p w14:paraId="483A1600" w14:textId="7A63DC30" w:rsidR="00C27832" w:rsidRPr="00304837" w:rsidRDefault="00C27832" w:rsidP="00304837">
      <w:pPr>
        <w:jc w:val="both"/>
        <w:rPr>
          <w:b/>
          <w:sz w:val="28"/>
          <w:szCs w:val="28"/>
        </w:rPr>
      </w:pPr>
      <w:r w:rsidRPr="00304837">
        <w:rPr>
          <w:b/>
          <w:sz w:val="28"/>
          <w:szCs w:val="28"/>
        </w:rPr>
        <w:t xml:space="preserve">Таблица </w:t>
      </w:r>
      <w:r w:rsidR="00BC7991" w:rsidRPr="00304837">
        <w:rPr>
          <w:b/>
          <w:sz w:val="28"/>
          <w:szCs w:val="28"/>
        </w:rPr>
        <w:t>«</w:t>
      </w:r>
      <w:r w:rsidRPr="00304837">
        <w:rPr>
          <w:b/>
          <w:sz w:val="28"/>
          <w:szCs w:val="28"/>
        </w:rPr>
        <w:t>Глобальные проблемы современности</w:t>
      </w:r>
      <w:r w:rsidR="00BC7991" w:rsidRPr="00304837">
        <w:rPr>
          <w:b/>
          <w:sz w:val="28"/>
          <w:szCs w:val="28"/>
        </w:rPr>
        <w:t>»</w:t>
      </w:r>
    </w:p>
    <w:p w14:paraId="6403194B" w14:textId="65EE35D3" w:rsidR="00BC7991" w:rsidRPr="00304837" w:rsidRDefault="00BC7991" w:rsidP="00304837">
      <w:pPr>
        <w:jc w:val="both"/>
        <w:rPr>
          <w:b/>
          <w:sz w:val="28"/>
          <w:szCs w:val="28"/>
        </w:rPr>
      </w:pPr>
    </w:p>
    <w:p w14:paraId="068D2DF0" w14:textId="77777777" w:rsidR="00BC7991" w:rsidRPr="00304837" w:rsidRDefault="00BC7991" w:rsidP="00304837">
      <w:pPr>
        <w:jc w:val="both"/>
        <w:rPr>
          <w:sz w:val="28"/>
          <w:szCs w:val="28"/>
        </w:rPr>
      </w:pPr>
      <w:r w:rsidRPr="00304837">
        <w:rPr>
          <w:sz w:val="28"/>
          <w:szCs w:val="28"/>
        </w:rPr>
        <w:t xml:space="preserve">Массовые заболевания, духовный кризис, увеличение сейсмической активности планеты, угроза мировой войны с применением оружия массового поражения, истощение природных ресурсов, демографическая проблема, неравномерное социально-экономическое развитие стран и регионов, потенциальная опасность кометных и метеоритных разрушений, рост </w:t>
      </w:r>
      <w:proofErr w:type="gramStart"/>
      <w:r w:rsidRPr="00304837">
        <w:rPr>
          <w:sz w:val="28"/>
          <w:szCs w:val="28"/>
        </w:rPr>
        <w:t>терроризма,  углубление</w:t>
      </w:r>
      <w:proofErr w:type="gramEnd"/>
      <w:r w:rsidRPr="00304837">
        <w:rPr>
          <w:sz w:val="28"/>
          <w:szCs w:val="28"/>
        </w:rPr>
        <w:t xml:space="preserve"> экологического кризиса, глобальное изменение климата.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2066"/>
        <w:gridCol w:w="6783"/>
      </w:tblGrid>
      <w:tr w:rsidR="00C27832" w:rsidRPr="00304837" w14:paraId="3DC1787E" w14:textId="77777777" w:rsidTr="00BC7991">
        <w:tc>
          <w:tcPr>
            <w:tcW w:w="496" w:type="dxa"/>
            <w:shd w:val="clear" w:color="auto" w:fill="auto"/>
          </w:tcPr>
          <w:p w14:paraId="592F018B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1</w:t>
            </w:r>
          </w:p>
        </w:tc>
        <w:tc>
          <w:tcPr>
            <w:tcW w:w="2066" w:type="dxa"/>
            <w:shd w:val="clear" w:color="auto" w:fill="auto"/>
          </w:tcPr>
          <w:p w14:paraId="7B5B1705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708F1FBD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Возрождение духовной культуры, развитие науки и образования, этическое воспитание, формирование нового одухотворенного мировоззрения.</w:t>
            </w:r>
          </w:p>
        </w:tc>
      </w:tr>
      <w:tr w:rsidR="00C27832" w:rsidRPr="00304837" w14:paraId="2DCE1AAE" w14:textId="77777777" w:rsidTr="00BC7991">
        <w:tc>
          <w:tcPr>
            <w:tcW w:w="496" w:type="dxa"/>
            <w:shd w:val="clear" w:color="auto" w:fill="auto"/>
          </w:tcPr>
          <w:p w14:paraId="423843BA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2</w:t>
            </w:r>
          </w:p>
        </w:tc>
        <w:tc>
          <w:tcPr>
            <w:tcW w:w="2066" w:type="dxa"/>
            <w:shd w:val="clear" w:color="auto" w:fill="auto"/>
          </w:tcPr>
          <w:p w14:paraId="038B1B21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0A9C6B54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Ограничение производства и распространения оружия массового поражения. Постепенное сокращение арсеналов, запрещение производства, хранения и использования ОМП</w:t>
            </w:r>
          </w:p>
        </w:tc>
      </w:tr>
      <w:tr w:rsidR="00C27832" w:rsidRPr="00304837" w14:paraId="74E14895" w14:textId="77777777" w:rsidTr="00BC7991">
        <w:tc>
          <w:tcPr>
            <w:tcW w:w="496" w:type="dxa"/>
            <w:shd w:val="clear" w:color="auto" w:fill="auto"/>
          </w:tcPr>
          <w:p w14:paraId="56E262A5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3</w:t>
            </w:r>
          </w:p>
        </w:tc>
        <w:tc>
          <w:tcPr>
            <w:tcW w:w="2066" w:type="dxa"/>
            <w:shd w:val="clear" w:color="auto" w:fill="auto"/>
          </w:tcPr>
          <w:p w14:paraId="45EF4130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06A4A1D6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Ограничение потребления ресурсов, освоение новых источников энергии, восстановление запасов биосферы, разработка технологий получения новых материалов, освоение природных ресурсов космоса (Солнечной системы и т.д.)</w:t>
            </w:r>
          </w:p>
        </w:tc>
      </w:tr>
      <w:tr w:rsidR="00C27832" w:rsidRPr="00304837" w14:paraId="728DE9AA" w14:textId="77777777" w:rsidTr="00BC7991">
        <w:tc>
          <w:tcPr>
            <w:tcW w:w="496" w:type="dxa"/>
            <w:shd w:val="clear" w:color="auto" w:fill="auto"/>
          </w:tcPr>
          <w:p w14:paraId="01AA8507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2066" w:type="dxa"/>
            <w:shd w:val="clear" w:color="auto" w:fill="auto"/>
          </w:tcPr>
          <w:p w14:paraId="05BE0BA1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66D0C7CD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Политическая и экономическая интеграция государств, помощь развитых стран странам третьего мира.</w:t>
            </w:r>
          </w:p>
        </w:tc>
      </w:tr>
      <w:tr w:rsidR="00C27832" w:rsidRPr="00304837" w14:paraId="6E11ADC9" w14:textId="77777777" w:rsidTr="00BC7991">
        <w:tc>
          <w:tcPr>
            <w:tcW w:w="496" w:type="dxa"/>
            <w:shd w:val="clear" w:color="auto" w:fill="auto"/>
          </w:tcPr>
          <w:p w14:paraId="494A0662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5</w:t>
            </w:r>
          </w:p>
        </w:tc>
        <w:tc>
          <w:tcPr>
            <w:tcW w:w="2066" w:type="dxa"/>
            <w:shd w:val="clear" w:color="auto" w:fill="auto"/>
          </w:tcPr>
          <w:p w14:paraId="37E3BF89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3737ADC2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 xml:space="preserve">Создание глобальной (планетарной) системы слежения за околоземным космическим пространством и системы </w:t>
            </w:r>
            <w:proofErr w:type="spellStart"/>
            <w:r w:rsidRPr="00304837">
              <w:rPr>
                <w:sz w:val="28"/>
                <w:szCs w:val="28"/>
              </w:rPr>
              <w:t>кометно</w:t>
            </w:r>
            <w:proofErr w:type="spellEnd"/>
            <w:r w:rsidRPr="00304837">
              <w:rPr>
                <w:sz w:val="28"/>
                <w:szCs w:val="28"/>
              </w:rPr>
              <w:t>-метеоритной защиты планеты с применением ядерного и лазерного оружия.</w:t>
            </w:r>
          </w:p>
        </w:tc>
      </w:tr>
      <w:tr w:rsidR="00C27832" w:rsidRPr="00304837" w14:paraId="6C91D2F6" w14:textId="77777777" w:rsidTr="00BC7991">
        <w:tc>
          <w:tcPr>
            <w:tcW w:w="496" w:type="dxa"/>
            <w:shd w:val="clear" w:color="auto" w:fill="auto"/>
          </w:tcPr>
          <w:p w14:paraId="3744EEB5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6</w:t>
            </w:r>
          </w:p>
        </w:tc>
        <w:tc>
          <w:tcPr>
            <w:tcW w:w="2066" w:type="dxa"/>
            <w:shd w:val="clear" w:color="auto" w:fill="auto"/>
          </w:tcPr>
          <w:p w14:paraId="6A8664CD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40D5FE84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Научные исследования причин массовых заболеваний, разработка новых лекарственных средств и технологий лечения, создание глобальной системы профилактики массовых заболеваний, популяризации здорового образа жизни.</w:t>
            </w:r>
          </w:p>
        </w:tc>
      </w:tr>
      <w:tr w:rsidR="00C27832" w:rsidRPr="00304837" w14:paraId="57402F98" w14:textId="77777777" w:rsidTr="00BC7991">
        <w:tc>
          <w:tcPr>
            <w:tcW w:w="496" w:type="dxa"/>
            <w:shd w:val="clear" w:color="auto" w:fill="auto"/>
          </w:tcPr>
          <w:p w14:paraId="36E5A3C9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7</w:t>
            </w:r>
          </w:p>
        </w:tc>
        <w:tc>
          <w:tcPr>
            <w:tcW w:w="2066" w:type="dxa"/>
            <w:shd w:val="clear" w:color="auto" w:fill="auto"/>
          </w:tcPr>
          <w:p w14:paraId="22C917E2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17A605FB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 xml:space="preserve">Выработка единых правовых стандартов для всех государств, повышение роли ООН в урегулировании локальных конфликтов, более тесное сотрудничество правоохранительных систем различных государств, устранение культурных, </w:t>
            </w:r>
            <w:proofErr w:type="gramStart"/>
            <w:r w:rsidRPr="00304837">
              <w:rPr>
                <w:sz w:val="28"/>
                <w:szCs w:val="28"/>
              </w:rPr>
              <w:t>экономических  и</w:t>
            </w:r>
            <w:proofErr w:type="gramEnd"/>
            <w:r w:rsidRPr="00304837">
              <w:rPr>
                <w:sz w:val="28"/>
                <w:szCs w:val="28"/>
              </w:rPr>
              <w:t xml:space="preserve"> политических причин  терроризма, расширение межкультурного диалога.</w:t>
            </w:r>
          </w:p>
        </w:tc>
      </w:tr>
      <w:tr w:rsidR="00C27832" w:rsidRPr="00304837" w14:paraId="5BB7434D" w14:textId="77777777" w:rsidTr="00BC7991">
        <w:tc>
          <w:tcPr>
            <w:tcW w:w="496" w:type="dxa"/>
            <w:shd w:val="clear" w:color="auto" w:fill="auto"/>
          </w:tcPr>
          <w:p w14:paraId="546ECA03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8</w:t>
            </w:r>
          </w:p>
        </w:tc>
        <w:tc>
          <w:tcPr>
            <w:tcW w:w="2066" w:type="dxa"/>
            <w:shd w:val="clear" w:color="auto" w:fill="auto"/>
          </w:tcPr>
          <w:p w14:paraId="3948AF3B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3477319E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 xml:space="preserve">Разработка и внедрение безотходных экологических технологий, строительство очистных </w:t>
            </w:r>
            <w:proofErr w:type="gramStart"/>
            <w:r w:rsidRPr="00304837">
              <w:rPr>
                <w:sz w:val="28"/>
                <w:szCs w:val="28"/>
              </w:rPr>
              <w:t>сооружений,  переход</w:t>
            </w:r>
            <w:proofErr w:type="gramEnd"/>
            <w:r w:rsidRPr="00304837">
              <w:rPr>
                <w:sz w:val="28"/>
                <w:szCs w:val="28"/>
              </w:rPr>
              <w:t xml:space="preserve"> на экологически безопасные  источники энергии, ужесточение правовой ответственности  за неэкологическое природопользование.</w:t>
            </w:r>
          </w:p>
        </w:tc>
      </w:tr>
      <w:tr w:rsidR="00C27832" w:rsidRPr="00304837" w14:paraId="48067E1B" w14:textId="77777777" w:rsidTr="00BC7991">
        <w:tc>
          <w:tcPr>
            <w:tcW w:w="496" w:type="dxa"/>
            <w:shd w:val="clear" w:color="auto" w:fill="auto"/>
          </w:tcPr>
          <w:p w14:paraId="209DD710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9</w:t>
            </w:r>
          </w:p>
        </w:tc>
        <w:tc>
          <w:tcPr>
            <w:tcW w:w="2066" w:type="dxa"/>
            <w:shd w:val="clear" w:color="auto" w:fill="auto"/>
          </w:tcPr>
          <w:p w14:paraId="62503E7A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3B79BAF8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Регулирование прироста населения в регионах демографического «взрыва», стимулирование рождаемости в «</w:t>
            </w:r>
            <w:proofErr w:type="gramStart"/>
            <w:r w:rsidRPr="00304837">
              <w:rPr>
                <w:sz w:val="28"/>
                <w:szCs w:val="28"/>
              </w:rPr>
              <w:t>стареющих»  странах</w:t>
            </w:r>
            <w:proofErr w:type="gramEnd"/>
            <w:r w:rsidRPr="00304837">
              <w:rPr>
                <w:sz w:val="28"/>
                <w:szCs w:val="28"/>
              </w:rPr>
              <w:t>, равномерное распределение  населения по территории планеты.</w:t>
            </w:r>
          </w:p>
        </w:tc>
      </w:tr>
      <w:tr w:rsidR="00C27832" w:rsidRPr="00304837" w14:paraId="759C587A" w14:textId="77777777" w:rsidTr="00BC7991">
        <w:tc>
          <w:tcPr>
            <w:tcW w:w="496" w:type="dxa"/>
            <w:shd w:val="clear" w:color="auto" w:fill="auto"/>
          </w:tcPr>
          <w:p w14:paraId="3C20AC9F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10</w:t>
            </w:r>
          </w:p>
        </w:tc>
        <w:tc>
          <w:tcPr>
            <w:tcW w:w="2066" w:type="dxa"/>
            <w:shd w:val="clear" w:color="auto" w:fill="auto"/>
          </w:tcPr>
          <w:p w14:paraId="4C8B2F4B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12A240CB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 xml:space="preserve">Сокращение выбросов фреона и углекислого </w:t>
            </w:r>
            <w:proofErr w:type="gramStart"/>
            <w:r w:rsidRPr="00304837">
              <w:rPr>
                <w:sz w:val="28"/>
                <w:szCs w:val="28"/>
              </w:rPr>
              <w:t>газа  в</w:t>
            </w:r>
            <w:proofErr w:type="gramEnd"/>
            <w:r w:rsidRPr="00304837">
              <w:rPr>
                <w:sz w:val="28"/>
                <w:szCs w:val="28"/>
              </w:rPr>
              <w:t xml:space="preserve"> атмосферу, запрещение испытаний ядерного оружия на Земле, перемещение  населения из неблагоприятных, потенциально опасных климатических зон.</w:t>
            </w:r>
          </w:p>
        </w:tc>
      </w:tr>
      <w:tr w:rsidR="00C27832" w:rsidRPr="00304837" w14:paraId="16624407" w14:textId="77777777" w:rsidTr="00BC7991">
        <w:tc>
          <w:tcPr>
            <w:tcW w:w="496" w:type="dxa"/>
            <w:shd w:val="clear" w:color="auto" w:fill="auto"/>
          </w:tcPr>
          <w:p w14:paraId="09FB2B06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>11</w:t>
            </w:r>
          </w:p>
        </w:tc>
        <w:tc>
          <w:tcPr>
            <w:tcW w:w="2066" w:type="dxa"/>
            <w:shd w:val="clear" w:color="auto" w:fill="auto"/>
          </w:tcPr>
          <w:p w14:paraId="03AE2B79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783" w:type="dxa"/>
            <w:shd w:val="clear" w:color="auto" w:fill="auto"/>
          </w:tcPr>
          <w:p w14:paraId="4BC66D77" w14:textId="77777777" w:rsidR="00C27832" w:rsidRPr="00304837" w:rsidRDefault="00C27832" w:rsidP="00304837">
            <w:pPr>
              <w:jc w:val="both"/>
              <w:rPr>
                <w:sz w:val="28"/>
                <w:szCs w:val="28"/>
              </w:rPr>
            </w:pPr>
            <w:r w:rsidRPr="00304837">
              <w:rPr>
                <w:sz w:val="28"/>
                <w:szCs w:val="28"/>
              </w:rPr>
              <w:t xml:space="preserve">Запрещение испытаний ядерного оружия на </w:t>
            </w:r>
            <w:proofErr w:type="gramStart"/>
            <w:r w:rsidRPr="00304837">
              <w:rPr>
                <w:sz w:val="28"/>
                <w:szCs w:val="28"/>
              </w:rPr>
              <w:t>Земле,  развитие</w:t>
            </w:r>
            <w:proofErr w:type="gramEnd"/>
            <w:r w:rsidRPr="00304837">
              <w:rPr>
                <w:sz w:val="28"/>
                <w:szCs w:val="28"/>
              </w:rPr>
              <w:t xml:space="preserve"> технологий  раннего оповещения о сейсмической опасности, строительство зданий и сооружений  с учетом сейсмического фактора, развитие спасательных служб.</w:t>
            </w:r>
          </w:p>
        </w:tc>
      </w:tr>
    </w:tbl>
    <w:p w14:paraId="52D87332" w14:textId="77777777" w:rsidR="00C27832" w:rsidRPr="00304837" w:rsidRDefault="00C27832" w:rsidP="00304837">
      <w:pPr>
        <w:jc w:val="both"/>
        <w:rPr>
          <w:sz w:val="28"/>
          <w:szCs w:val="28"/>
        </w:rPr>
      </w:pPr>
    </w:p>
    <w:p w14:paraId="54C816E9" w14:textId="789800CE" w:rsidR="00C27832" w:rsidRPr="00304837" w:rsidRDefault="00C27832" w:rsidP="00304837">
      <w:pPr>
        <w:jc w:val="both"/>
        <w:rPr>
          <w:sz w:val="28"/>
          <w:szCs w:val="28"/>
        </w:rPr>
      </w:pPr>
      <w:r w:rsidRPr="00304837">
        <w:rPr>
          <w:sz w:val="28"/>
          <w:szCs w:val="28"/>
        </w:rPr>
        <w:tab/>
      </w:r>
    </w:p>
    <w:p w14:paraId="1B23C901" w14:textId="77777777" w:rsidR="00C27832" w:rsidRPr="00304837" w:rsidRDefault="00C27832" w:rsidP="00304837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sectPr w:rsidR="00C27832" w:rsidRPr="00304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1F3388"/>
    <w:multiLevelType w:val="hybridMultilevel"/>
    <w:tmpl w:val="A83C7D86"/>
    <w:lvl w:ilvl="0" w:tplc="05C8456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D692B15"/>
    <w:multiLevelType w:val="hybridMultilevel"/>
    <w:tmpl w:val="69D805D2"/>
    <w:lvl w:ilvl="0" w:tplc="A890324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307"/>
    <w:rsid w:val="00304837"/>
    <w:rsid w:val="00766307"/>
    <w:rsid w:val="009E618C"/>
    <w:rsid w:val="00BC7991"/>
    <w:rsid w:val="00C2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2F578"/>
  <w15:chartTrackingRefBased/>
  <w15:docId w15:val="{7E64B773-20CA-4080-BCA5-568E595B2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7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618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E618C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BC7991"/>
    <w:pPr>
      <w:ind w:left="720"/>
      <w:contextualSpacing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2022-01-23T17:42:00Z</dcterms:created>
  <dcterms:modified xsi:type="dcterms:W3CDTF">2022-01-24T09:59:00Z</dcterms:modified>
</cp:coreProperties>
</file>